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tblpPr w:leftFromText="180" w:rightFromText="180" w:vertAnchor="text" w:horzAnchor="page" w:tblpX="4981" w:tblpY="421"/>
        <w:tblW w:w="0" w:type="auto"/>
        <w:tblLook w:val="04A0" w:firstRow="1" w:lastRow="0" w:firstColumn="1" w:lastColumn="0" w:noHBand="0" w:noVBand="1"/>
      </w:tblPr>
      <w:tblGrid>
        <w:gridCol w:w="1166"/>
        <w:gridCol w:w="4788"/>
      </w:tblGrid>
      <w:tr w:rsidR="00450B50" w:rsidTr="00450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54" w:type="dxa"/>
            <w:gridSpan w:val="2"/>
          </w:tcPr>
          <w:p w:rsidR="00450B50" w:rsidRDefault="00450B50" w:rsidP="00450B50">
            <w:pPr>
              <w:jc w:val="center"/>
            </w:pPr>
            <w:r>
              <w:t>DeTAILS</w:t>
            </w:r>
          </w:p>
        </w:tc>
      </w:tr>
      <w:tr w:rsidR="00450B50" w:rsidTr="0045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450B50" w:rsidRDefault="00450B50" w:rsidP="00450B50">
            <w:r>
              <w:t>CLIENT</w:t>
            </w:r>
          </w:p>
        </w:tc>
        <w:tc>
          <w:tcPr>
            <w:tcW w:w="4788" w:type="dxa"/>
          </w:tcPr>
          <w:p w:rsidR="00450B50" w:rsidRDefault="00450B50" w:rsidP="0045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B50" w:rsidTr="00450B50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450B50" w:rsidRDefault="00450B50" w:rsidP="00450B50">
            <w:r>
              <w:t>ADDRESS</w:t>
            </w:r>
          </w:p>
        </w:tc>
        <w:tc>
          <w:tcPr>
            <w:tcW w:w="4788" w:type="dxa"/>
          </w:tcPr>
          <w:p w:rsidR="00450B50" w:rsidRDefault="00450B50" w:rsidP="0045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0B50" w:rsidTr="0045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450B50" w:rsidRDefault="00450B50" w:rsidP="00450B50">
            <w:r>
              <w:t>CEL/TEL</w:t>
            </w:r>
          </w:p>
        </w:tc>
        <w:tc>
          <w:tcPr>
            <w:tcW w:w="4788" w:type="dxa"/>
          </w:tcPr>
          <w:p w:rsidR="00450B50" w:rsidRDefault="00450B50" w:rsidP="0045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B50" w:rsidTr="00450B50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450B50" w:rsidRDefault="00450B50" w:rsidP="00450B50">
            <w:r>
              <w:t>DATE</w:t>
            </w:r>
          </w:p>
        </w:tc>
        <w:tc>
          <w:tcPr>
            <w:tcW w:w="4788" w:type="dxa"/>
          </w:tcPr>
          <w:p w:rsidR="00450B50" w:rsidRDefault="00450B50" w:rsidP="0045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0B50" w:rsidTr="0045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450B50" w:rsidRDefault="00450B50" w:rsidP="00450B50">
            <w:r>
              <w:t>#iD</w:t>
            </w:r>
          </w:p>
        </w:tc>
        <w:tc>
          <w:tcPr>
            <w:tcW w:w="4788" w:type="dxa"/>
          </w:tcPr>
          <w:p w:rsidR="00450B50" w:rsidRDefault="00450B50" w:rsidP="0045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50B50" w:rsidRDefault="00EB4AB9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B79D2" wp14:editId="275D5750">
                <wp:simplePos x="0" y="0"/>
                <wp:positionH relativeFrom="column">
                  <wp:posOffset>1962150</wp:posOffset>
                </wp:positionH>
                <wp:positionV relativeFrom="paragraph">
                  <wp:posOffset>-466725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4AB9" w:rsidRPr="00EB4AB9" w:rsidRDefault="00BF411A" w:rsidP="00EB4AB9">
                            <w:pPr>
                              <w:rPr>
                                <w:b/>
                                <w:color w:val="00B0F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TERMS &amp;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5B79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4.5pt;margin-top:-3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BDUOxHgAAAACwEAAA8AAABkcnMvZG93bnJldi54bWxMj8FO&#10;wzAQRO9I/IO1SNxaO2lDmzSbChU4Uwof4MZuHBKvo9htA1+POcFxdkazb8rtZHt20aNvHSEkcwFM&#10;U+1USw3Cx/vLbA3MB0lK9o40wpf2sK1ub0pZKHelN305hIbFEvKFRDAhDAXnvjbaSj93g6bondxo&#10;ZYhybLga5TWW256nQjxwK1uKH4wc9M7oujucLcJa2Neuy9O9t8vvJDO7J/c8fCLe302PG2BBT+Ev&#10;DL/4ER2qyHR0Z1Ke9QgLkcctAWG2WmTAYiLLV/FyREiTZQa8Kvn/DdUPAAAA//8DAFBLAQItABQA&#10;BgAIAAAAIQC2gziS/gAAAOEBAAATAAAAAAAAAAAAAAAAAAAAAABbQ29udGVudF9UeXBlc10ueG1s&#10;UEsBAi0AFAAGAAgAAAAhADj9If/WAAAAlAEAAAsAAAAAAAAAAAAAAAAALwEAAF9yZWxzLy5yZWxz&#10;UEsBAi0AFAAGAAgAAAAhAIJ1pgwiAgAAVQQAAA4AAAAAAAAAAAAAAAAALgIAAGRycy9lMm9Eb2Mu&#10;eG1sUEsBAi0AFAAGAAgAAAAhABDUOxHgAAAACwEAAA8AAAAAAAAAAAAAAAAAfAQAAGRycy9kb3du&#10;cmV2LnhtbFBLBQYAAAAABAAEAPMAAACJBQAAAAA=&#10;" filled="f" stroked="f">
                <v:textbox style="mso-fit-shape-to-text:t">
                  <w:txbxContent>
                    <w:p w:rsidR="00EB4AB9" w:rsidRPr="00EB4AB9" w:rsidRDefault="00BF411A" w:rsidP="00EB4AB9">
                      <w:pPr>
                        <w:rPr>
                          <w:b/>
                          <w:color w:val="00B0F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F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TERMS &amp; CONDITIONS</w:t>
                      </w:r>
                    </w:p>
                  </w:txbxContent>
                </v:textbox>
              </v:shape>
            </w:pict>
          </mc:Fallback>
        </mc:AlternateContent>
      </w:r>
    </w:p>
    <w:p w:rsidR="00450B50" w:rsidRPr="00450B50" w:rsidRDefault="00450B50" w:rsidP="00450B50"/>
    <w:p w:rsidR="00450B50" w:rsidRPr="00450B50" w:rsidRDefault="00450B50" w:rsidP="00450B50"/>
    <w:p w:rsidR="00450B50" w:rsidRPr="00450B50" w:rsidRDefault="00450B50" w:rsidP="00450B50"/>
    <w:p w:rsidR="00450B50" w:rsidRPr="00450B50" w:rsidRDefault="00450B50" w:rsidP="00450B50"/>
    <w:p w:rsidR="00107328" w:rsidRDefault="00107328" w:rsidP="00450B50"/>
    <w:p w:rsidR="00107328" w:rsidRPr="00FA2A22" w:rsidRDefault="00BF411A" w:rsidP="00450B50">
      <w:pPr>
        <w:rPr>
          <w:b/>
        </w:rPr>
      </w:pPr>
      <w:r w:rsidRPr="00FA2A22">
        <w:rPr>
          <w:b/>
        </w:rPr>
        <w:t>Little Smiley Bear (</w:t>
      </w:r>
      <w:proofErr w:type="spellStart"/>
      <w:r w:rsidRPr="00FA2A22">
        <w:rPr>
          <w:b/>
        </w:rPr>
        <w:t>pty</w:t>
      </w:r>
      <w:proofErr w:type="spellEnd"/>
      <w:r w:rsidRPr="00FA2A22">
        <w:rPr>
          <w:b/>
        </w:rPr>
        <w:t>) Ltd Booking Policy and Terms &amp; Conditions</w:t>
      </w:r>
    </w:p>
    <w:p w:rsidR="00BF411A" w:rsidRDefault="00BF411A" w:rsidP="00450B50"/>
    <w:p w:rsidR="00BF411A" w:rsidRPr="00FA2A22" w:rsidRDefault="00A22629" w:rsidP="00450B50">
      <w:pPr>
        <w:rPr>
          <w:b/>
        </w:rPr>
      </w:pPr>
      <w:r w:rsidRPr="00FA2A22">
        <w:rPr>
          <w:b/>
        </w:rPr>
        <w:t>Event</w:t>
      </w:r>
      <w:r w:rsidR="00BF411A" w:rsidRPr="00FA2A22">
        <w:rPr>
          <w:b/>
        </w:rPr>
        <w:t xml:space="preserve"> Policy </w:t>
      </w:r>
    </w:p>
    <w:p w:rsidR="00BF411A" w:rsidRDefault="00BF411A" w:rsidP="00450B50">
      <w:r>
        <w:t xml:space="preserve">Parents/Guardians please note: </w:t>
      </w:r>
      <w:proofErr w:type="spellStart"/>
      <w:r>
        <w:t>Smiley_Bear</w:t>
      </w:r>
      <w:proofErr w:type="spellEnd"/>
      <w:r>
        <w:t xml:space="preserve"> Entertainer needs to be informed prior to the commencement of an event if a child has special needs or additional help and the parent/guardian or a child minder must accompany and stay with the child at all times necessary. Little Smiley Bear (</w:t>
      </w:r>
      <w:proofErr w:type="spellStart"/>
      <w:r>
        <w:t>pty</w:t>
      </w:r>
      <w:proofErr w:type="spellEnd"/>
      <w:r>
        <w:t>) Ltd will not be held liable for instances which may occur where relevant information is not disclosed. Little Smiley Bear (</w:t>
      </w:r>
      <w:proofErr w:type="spellStart"/>
      <w:r>
        <w:t>pty</w:t>
      </w:r>
      <w:proofErr w:type="spellEnd"/>
      <w:r>
        <w:t xml:space="preserve">) Ltd do not accept responsibility for any accident that may occur during the party. </w:t>
      </w:r>
    </w:p>
    <w:p w:rsidR="00BF411A" w:rsidRDefault="00BF411A" w:rsidP="00450B50"/>
    <w:p w:rsidR="00BF411A" w:rsidRPr="00FA2A22" w:rsidRDefault="00BF411A" w:rsidP="00450B50">
      <w:pPr>
        <w:rPr>
          <w:b/>
        </w:rPr>
      </w:pPr>
      <w:r w:rsidRPr="00FA2A22">
        <w:rPr>
          <w:b/>
        </w:rPr>
        <w:t xml:space="preserve">Booking and Payment Policy </w:t>
      </w:r>
    </w:p>
    <w:p w:rsidR="00BF411A" w:rsidRDefault="00BF411A" w:rsidP="00450B50">
      <w:r>
        <w:t>Little Smiley Bear (</w:t>
      </w:r>
      <w:proofErr w:type="spellStart"/>
      <w:r>
        <w:t>pty</w:t>
      </w:r>
      <w:proofErr w:type="spellEnd"/>
      <w:r>
        <w:t>) Ltd bookings</w:t>
      </w:r>
      <w:r w:rsidR="00A22629">
        <w:t>: Deposit/s</w:t>
      </w:r>
      <w:r>
        <w:t xml:space="preserve"> for all programmes; classes, camps and parties are</w:t>
      </w:r>
      <w:r w:rsidR="00A22629">
        <w:t xml:space="preserve"> non-refundable.</w:t>
      </w:r>
    </w:p>
    <w:p w:rsidR="00A22629" w:rsidRPr="00FA2A22" w:rsidRDefault="00A22629" w:rsidP="00450B50">
      <w:pPr>
        <w:rPr>
          <w:b/>
        </w:rPr>
      </w:pPr>
      <w:r w:rsidRPr="00FA2A22">
        <w:rPr>
          <w:b/>
        </w:rPr>
        <w:t>Event Bookings</w:t>
      </w:r>
    </w:p>
    <w:p w:rsidR="00A22629" w:rsidRDefault="00A22629" w:rsidP="00450B50">
      <w:r>
        <w:t>By the attendance of children to any Little Smiley Bear (</w:t>
      </w:r>
      <w:proofErr w:type="spellStart"/>
      <w:r>
        <w:t>pty</w:t>
      </w:r>
      <w:proofErr w:type="spellEnd"/>
      <w:r>
        <w:t xml:space="preserve">) Ltd class, camp, party or event Parents/Guardians acknowledge and agree that the children may participate in all </w:t>
      </w:r>
      <w:proofErr w:type="spellStart"/>
      <w:r>
        <w:t>Smiley_Bear’s</w:t>
      </w:r>
      <w:proofErr w:type="spellEnd"/>
      <w:r>
        <w:t xml:space="preserve"> activities and are responsible for their behaviour irrespective, Little Smiley Bear (</w:t>
      </w:r>
      <w:proofErr w:type="spellStart"/>
      <w:r>
        <w:t>pty</w:t>
      </w:r>
      <w:proofErr w:type="spellEnd"/>
      <w:r>
        <w:t>) Ltd does not accept responsibility for any accident that may occur during an event.</w:t>
      </w:r>
    </w:p>
    <w:p w:rsidR="00A838CC" w:rsidRDefault="00A22629" w:rsidP="00450B50">
      <w:r>
        <w:t xml:space="preserve">All event bookings must pay a non-refundable deposit as agreed with the Entertainment; the balance of the event booking is due on the day of event and can be given to the </w:t>
      </w:r>
      <w:proofErr w:type="spellStart"/>
      <w:r>
        <w:t>Smiley_Bear</w:t>
      </w:r>
      <w:proofErr w:type="spellEnd"/>
      <w:r>
        <w:t xml:space="preserve"> Entertainer by cash, unless otherwise stated/discussed. </w:t>
      </w:r>
    </w:p>
    <w:p w:rsidR="00A838CC" w:rsidRDefault="00A838CC" w:rsidP="00450B50"/>
    <w:p w:rsidR="00A838CC" w:rsidRPr="00FA2A22" w:rsidRDefault="00A838CC" w:rsidP="00450B50">
      <w:pPr>
        <w:rPr>
          <w:b/>
        </w:rPr>
      </w:pPr>
      <w:r w:rsidRPr="00FA2A22">
        <w:rPr>
          <w:b/>
        </w:rPr>
        <w:t>Party and Event Terms</w:t>
      </w:r>
    </w:p>
    <w:p w:rsidR="00A838CC" w:rsidRDefault="00A838CC" w:rsidP="00450B50">
      <w:r>
        <w:t>The person/s who are hosting the party or event must advise the Parents/Guardians of the children/partygoers attending the party or event that their children will be participating in Little Smiley Bear (</w:t>
      </w:r>
      <w:proofErr w:type="spellStart"/>
      <w:r>
        <w:t>pty</w:t>
      </w:r>
      <w:proofErr w:type="spellEnd"/>
      <w:r>
        <w:t>) Ltd party/event which by its definition has active fun activities and games.</w:t>
      </w:r>
    </w:p>
    <w:p w:rsidR="00A838CC" w:rsidRDefault="00A838CC" w:rsidP="00450B50"/>
    <w:p w:rsidR="00A838CC" w:rsidRDefault="00A838CC" w:rsidP="00450B50">
      <w:proofErr w:type="spellStart"/>
      <w:r>
        <w:t>Smiley_Bear</w:t>
      </w:r>
      <w:proofErr w:type="spellEnd"/>
      <w:r>
        <w:t xml:space="preserve"> also advises the Host of the party or event that they must have enough adults (Ratio of 1 Adult per 10 children) to help supervise and manage the children. Adult supervision is to keep a watching eye on the children when participating in the events and activities in addition to supervising children sitting out await their turn.</w:t>
      </w:r>
    </w:p>
    <w:p w:rsidR="00A838CC" w:rsidRDefault="00A838CC" w:rsidP="00450B50">
      <w:r>
        <w:lastRenderedPageBreak/>
        <w:t>Party and Event conditions</w:t>
      </w:r>
      <w:r w:rsidRPr="00FA2A22">
        <w:rPr>
          <w:b/>
          <w:u w:val="double"/>
        </w:rPr>
        <w:t xml:space="preserve"> Outlined</w:t>
      </w:r>
      <w:r>
        <w:t xml:space="preserve"> </w:t>
      </w:r>
    </w:p>
    <w:p w:rsidR="00A838CC" w:rsidRDefault="00A838CC" w:rsidP="00450B50">
      <w:r>
        <w:t>We will not be held responsible under any circumstances for the following:</w:t>
      </w:r>
    </w:p>
    <w:p w:rsidR="00A838CC" w:rsidRDefault="00A838CC" w:rsidP="00450B50"/>
    <w:p w:rsidR="00A22629" w:rsidRDefault="00A838CC" w:rsidP="00A838CC">
      <w:pPr>
        <w:pStyle w:val="ListParagraph"/>
        <w:numPr>
          <w:ilvl w:val="0"/>
          <w:numId w:val="1"/>
        </w:numPr>
      </w:pPr>
      <w:r>
        <w:t xml:space="preserve">Loss or damage to any property </w:t>
      </w:r>
    </w:p>
    <w:p w:rsidR="00A838CC" w:rsidRDefault="00A838CC" w:rsidP="00A838CC">
      <w:pPr>
        <w:pStyle w:val="ListParagraph"/>
        <w:numPr>
          <w:ilvl w:val="0"/>
          <w:numId w:val="1"/>
        </w:numPr>
      </w:pPr>
      <w:r>
        <w:t>Late arrival of the attending party members</w:t>
      </w:r>
    </w:p>
    <w:p w:rsidR="00A838CC" w:rsidRDefault="00A838CC" w:rsidP="00A838CC">
      <w:pPr>
        <w:pStyle w:val="ListParagraph"/>
        <w:numPr>
          <w:ilvl w:val="0"/>
          <w:numId w:val="1"/>
        </w:numPr>
      </w:pPr>
      <w:r>
        <w:t xml:space="preserve">Children/Teenage/Adults who wish not to participate in activities </w:t>
      </w:r>
    </w:p>
    <w:p w:rsidR="00A838CC" w:rsidRDefault="00A838CC" w:rsidP="00A838CC">
      <w:pPr>
        <w:pStyle w:val="ListParagraph"/>
        <w:numPr>
          <w:ilvl w:val="0"/>
          <w:numId w:val="1"/>
        </w:numPr>
      </w:pPr>
      <w:r>
        <w:t xml:space="preserve">You the hosting party will be held liable </w:t>
      </w:r>
      <w:r w:rsidR="00FA2A22">
        <w:t>for any damage caused to the staff/equipment (which includes mascot/s)</w:t>
      </w:r>
    </w:p>
    <w:p w:rsidR="00FA2A22" w:rsidRDefault="00FA2A22" w:rsidP="00FA2A22">
      <w:proofErr w:type="spellStart"/>
      <w:r>
        <w:t>Smiley_Bear</w:t>
      </w:r>
      <w:proofErr w:type="spellEnd"/>
      <w:r>
        <w:t xml:space="preserve"> is solely responsible for delivering it’s best to our clients, however we do stick to the allocated time frame/slot you have chosen. </w:t>
      </w:r>
    </w:p>
    <w:p w:rsidR="00FA2A22" w:rsidRDefault="00FA2A22" w:rsidP="00FA2A22"/>
    <w:p w:rsidR="00FA2A22" w:rsidRDefault="00FA2A22" w:rsidP="00FA2A22">
      <w:r>
        <w:t xml:space="preserve">I                                                                         hereby agree and fully understand all the above mentioned and upon acknowledging, will make the required deposit needed to secure my date and time. </w:t>
      </w:r>
    </w:p>
    <w:p w:rsidR="00FA2A22" w:rsidRDefault="00FA2A22" w:rsidP="00FA2A22"/>
    <w:p w:rsidR="00FA2A22" w:rsidRDefault="00FA2A22" w:rsidP="00FA2A22"/>
    <w:p w:rsidR="00FA2A22" w:rsidRDefault="00FA2A22" w:rsidP="00FA2A22"/>
    <w:p w:rsidR="00FA2A22" w:rsidRDefault="00FA2A22" w:rsidP="00FA2A22"/>
    <w:p w:rsidR="00FA2A22" w:rsidRDefault="00FA2A22" w:rsidP="00FA2A22"/>
    <w:p w:rsidR="00FA2A22" w:rsidRDefault="00FA2A22" w:rsidP="00FA2A22">
      <w:r>
        <w:t>_________________________                                              Date:</w:t>
      </w:r>
    </w:p>
    <w:p w:rsidR="00FA2A22" w:rsidRDefault="00FA2A22" w:rsidP="00FA2A22">
      <w:r>
        <w:t xml:space="preserve">Host Signature </w:t>
      </w:r>
    </w:p>
    <w:p w:rsidR="00FA2A22" w:rsidRDefault="00FA2A22" w:rsidP="00FA2A22"/>
    <w:p w:rsidR="00FA2A22" w:rsidRDefault="00FA2A22" w:rsidP="00FA2A22">
      <w:r>
        <w:t>__________________________                                           Date:</w:t>
      </w:r>
    </w:p>
    <w:p w:rsidR="00FA2A22" w:rsidRDefault="00FA2A22" w:rsidP="00FA2A22">
      <w:r>
        <w:t>Little Smiley Bear (</w:t>
      </w:r>
      <w:proofErr w:type="spellStart"/>
      <w:r>
        <w:t>pty</w:t>
      </w:r>
      <w:proofErr w:type="spellEnd"/>
      <w:r>
        <w:t>) Ltd Signature</w:t>
      </w:r>
    </w:p>
    <w:p w:rsidR="00FA2A22" w:rsidRDefault="00E07945" w:rsidP="00FA2A22">
      <w:r>
        <w:t>Rep</w:t>
      </w:r>
      <w:r w:rsidR="00FA2A22">
        <w:t>resentative:</w:t>
      </w:r>
      <w:bookmarkStart w:id="0" w:name="_GoBack"/>
      <w:bookmarkEnd w:id="0"/>
    </w:p>
    <w:p w:rsidR="00107328" w:rsidRDefault="00107328" w:rsidP="00450B50"/>
    <w:p w:rsidR="00107328" w:rsidRDefault="00107328" w:rsidP="00450B50"/>
    <w:p w:rsidR="00FA2A22" w:rsidRDefault="00FA2A22" w:rsidP="00450B50"/>
    <w:p w:rsidR="00FA2A22" w:rsidRDefault="00FA2A22" w:rsidP="00450B50"/>
    <w:p w:rsidR="00FA2A22" w:rsidRDefault="00FA2A22" w:rsidP="00450B50"/>
    <w:p w:rsidR="00FA2A22" w:rsidRDefault="00FA2A22" w:rsidP="00450B50"/>
    <w:p w:rsidR="00107328" w:rsidRDefault="00FA2A22" w:rsidP="00FA2A22">
      <w:pPr>
        <w:rPr>
          <w:b/>
          <w:color w:val="002060"/>
          <w:sz w:val="28"/>
          <w:szCs w:val="28"/>
        </w:rPr>
      </w:pPr>
      <w:r>
        <w:t xml:space="preserve">                                                                  </w:t>
      </w:r>
      <w:r w:rsidR="00107328">
        <w:rPr>
          <w:b/>
          <w:color w:val="FF0000"/>
          <w:sz w:val="28"/>
          <w:szCs w:val="28"/>
        </w:rPr>
        <w:t>L</w:t>
      </w:r>
      <w:r w:rsidR="00107328">
        <w:rPr>
          <w:b/>
          <w:color w:val="FFD966" w:themeColor="accent4" w:themeTint="99"/>
          <w:sz w:val="28"/>
          <w:szCs w:val="28"/>
        </w:rPr>
        <w:t>I</w:t>
      </w:r>
      <w:r w:rsidR="00107328">
        <w:rPr>
          <w:b/>
          <w:color w:val="FFC000"/>
          <w:sz w:val="28"/>
          <w:szCs w:val="28"/>
        </w:rPr>
        <w:t>T</w:t>
      </w:r>
      <w:r w:rsidR="00107328">
        <w:rPr>
          <w:b/>
          <w:color w:val="FFFF00"/>
          <w:sz w:val="28"/>
          <w:szCs w:val="28"/>
        </w:rPr>
        <w:t>T</w:t>
      </w:r>
      <w:r w:rsidR="00107328">
        <w:rPr>
          <w:b/>
          <w:color w:val="00B050"/>
          <w:sz w:val="28"/>
          <w:szCs w:val="28"/>
        </w:rPr>
        <w:t>L</w:t>
      </w:r>
      <w:r w:rsidR="00107328">
        <w:rPr>
          <w:b/>
          <w:color w:val="00FF00"/>
          <w:sz w:val="28"/>
          <w:szCs w:val="28"/>
        </w:rPr>
        <w:t>E</w:t>
      </w:r>
      <w:r w:rsidR="00107328">
        <w:rPr>
          <w:b/>
          <w:sz w:val="28"/>
          <w:szCs w:val="28"/>
        </w:rPr>
        <w:t xml:space="preserve"> </w:t>
      </w:r>
      <w:r w:rsidR="00107328">
        <w:rPr>
          <w:b/>
          <w:color w:val="FF0066"/>
          <w:sz w:val="28"/>
          <w:szCs w:val="28"/>
        </w:rPr>
        <w:t>S</w:t>
      </w:r>
      <w:r w:rsidR="00107328">
        <w:rPr>
          <w:b/>
          <w:color w:val="7030A0"/>
          <w:sz w:val="28"/>
          <w:szCs w:val="28"/>
        </w:rPr>
        <w:t>M</w:t>
      </w:r>
      <w:r w:rsidR="00107328">
        <w:rPr>
          <w:b/>
          <w:color w:val="BDD6EE" w:themeColor="accent1" w:themeTint="66"/>
          <w:sz w:val="28"/>
          <w:szCs w:val="28"/>
        </w:rPr>
        <w:t>I</w:t>
      </w:r>
      <w:r w:rsidR="00107328">
        <w:rPr>
          <w:b/>
          <w:color w:val="9CC2E5" w:themeColor="accent1" w:themeTint="99"/>
          <w:sz w:val="28"/>
          <w:szCs w:val="28"/>
        </w:rPr>
        <w:t>L</w:t>
      </w:r>
      <w:r w:rsidR="00107328">
        <w:rPr>
          <w:b/>
          <w:color w:val="00B0F0"/>
          <w:sz w:val="28"/>
          <w:szCs w:val="28"/>
        </w:rPr>
        <w:t>E</w:t>
      </w:r>
      <w:r w:rsidR="00107328">
        <w:rPr>
          <w:b/>
          <w:color w:val="8EAADB" w:themeColor="accent5" w:themeTint="99"/>
          <w:sz w:val="28"/>
          <w:szCs w:val="28"/>
        </w:rPr>
        <w:t>Y</w:t>
      </w:r>
      <w:r w:rsidR="00107328">
        <w:rPr>
          <w:b/>
          <w:sz w:val="28"/>
          <w:szCs w:val="28"/>
        </w:rPr>
        <w:t xml:space="preserve"> </w:t>
      </w:r>
      <w:r w:rsidR="00107328">
        <w:rPr>
          <w:b/>
          <w:color w:val="5B9BD5" w:themeColor="accent1"/>
          <w:sz w:val="28"/>
          <w:szCs w:val="28"/>
        </w:rPr>
        <w:t>B</w:t>
      </w:r>
      <w:r w:rsidR="00107328">
        <w:rPr>
          <w:b/>
          <w:color w:val="0099FF"/>
          <w:sz w:val="28"/>
          <w:szCs w:val="28"/>
        </w:rPr>
        <w:t>E</w:t>
      </w:r>
      <w:r w:rsidR="00107328">
        <w:rPr>
          <w:b/>
          <w:color w:val="0070C0"/>
          <w:sz w:val="28"/>
          <w:szCs w:val="28"/>
        </w:rPr>
        <w:t>A</w:t>
      </w:r>
      <w:r w:rsidR="00107328">
        <w:rPr>
          <w:b/>
          <w:color w:val="002060"/>
          <w:sz w:val="28"/>
          <w:szCs w:val="28"/>
        </w:rPr>
        <w:t>R</w:t>
      </w:r>
    </w:p>
    <w:p w:rsidR="00107328" w:rsidRDefault="00107328" w:rsidP="00107328">
      <w:pPr>
        <w:jc w:val="center"/>
        <w:rPr>
          <w:b/>
          <w:color w:val="002060"/>
          <w:sz w:val="16"/>
          <w:szCs w:val="16"/>
        </w:rPr>
      </w:pPr>
      <w:r>
        <w:rPr>
          <w:b/>
          <w:color w:val="FF0000"/>
          <w:sz w:val="16"/>
          <w:szCs w:val="16"/>
        </w:rPr>
        <w:t>We Can Make You Smile!!!</w:t>
      </w:r>
    </w:p>
    <w:p w:rsidR="00107328" w:rsidRPr="00107328" w:rsidRDefault="00107328" w:rsidP="00107328">
      <w:pPr>
        <w:jc w:val="center"/>
        <w:rPr>
          <w:b/>
          <w:color w:val="002060"/>
          <w:sz w:val="16"/>
          <w:szCs w:val="16"/>
        </w:rPr>
      </w:pPr>
      <w:r>
        <w:rPr>
          <w:b/>
          <w:color w:val="0070C0"/>
          <w:sz w:val="16"/>
          <w:szCs w:val="16"/>
        </w:rPr>
        <w:t>REGISTRATION NUMNER: 2016/477220/07</w:t>
      </w:r>
    </w:p>
    <w:sectPr w:rsidR="00107328" w:rsidRPr="0010732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043" w:rsidRDefault="00822043" w:rsidP="00EB4AB9">
      <w:pPr>
        <w:spacing w:after="0" w:line="240" w:lineRule="auto"/>
      </w:pPr>
      <w:r>
        <w:separator/>
      </w:r>
    </w:p>
  </w:endnote>
  <w:endnote w:type="continuationSeparator" w:id="0">
    <w:p w:rsidR="00822043" w:rsidRDefault="00822043" w:rsidP="00EB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B9" w:rsidRPr="00E10C1D" w:rsidRDefault="00E10C1D" w:rsidP="00E10C1D">
    <w:pPr>
      <w:pStyle w:val="Footer"/>
      <w:jc w:val="center"/>
      <w:rPr>
        <w:color w:val="0070C0"/>
        <w:sz w:val="44"/>
        <w:szCs w:val="44"/>
        <w:u w:val="thick"/>
      </w:rPr>
    </w:pPr>
    <w:r w:rsidRPr="00E10C1D">
      <w:rPr>
        <w:color w:val="0070C0"/>
        <w:sz w:val="44"/>
        <w:szCs w:val="44"/>
        <w:u w:val="thick"/>
      </w:rPr>
      <w:t>THANK YOU FOR YOUR SUPPORT!</w:t>
    </w:r>
  </w:p>
  <w:p w:rsidR="00E10C1D" w:rsidRPr="00E10C1D" w:rsidRDefault="00E10C1D" w:rsidP="00E10C1D">
    <w:pPr>
      <w:pStyle w:val="Footer"/>
      <w:jc w:val="center"/>
      <w:rPr>
        <w:color w:val="FF0000"/>
        <w:sz w:val="20"/>
        <w:szCs w:val="20"/>
      </w:rPr>
    </w:pPr>
    <w:r w:rsidRPr="00E10C1D">
      <w:rPr>
        <w:color w:val="FF0000"/>
        <w:sz w:val="20"/>
        <w:szCs w:val="20"/>
      </w:rPr>
      <w:t xml:space="preserve">E-mail: </w:t>
    </w:r>
    <w:hyperlink r:id="rId1" w:history="1">
      <w:r w:rsidRPr="00E10C1D">
        <w:rPr>
          <w:rStyle w:val="Hyperlink"/>
          <w:color w:val="0070C0"/>
          <w:sz w:val="20"/>
          <w:szCs w:val="20"/>
        </w:rPr>
        <w:t>smileybearsmile@mweb.co.za</w:t>
      </w:r>
    </w:hyperlink>
    <w:r w:rsidRPr="00E10C1D">
      <w:rPr>
        <w:color w:val="FF0000"/>
        <w:sz w:val="20"/>
        <w:szCs w:val="20"/>
      </w:rPr>
      <w:t xml:space="preserve"> </w:t>
    </w:r>
    <w:proofErr w:type="spellStart"/>
    <w:r w:rsidRPr="00E10C1D">
      <w:rPr>
        <w:color w:val="FF0000"/>
        <w:sz w:val="20"/>
        <w:szCs w:val="20"/>
      </w:rPr>
      <w:t>Cel</w:t>
    </w:r>
    <w:proofErr w:type="spellEnd"/>
    <w:r w:rsidRPr="00E10C1D">
      <w:rPr>
        <w:color w:val="FF0000"/>
        <w:sz w:val="20"/>
        <w:szCs w:val="20"/>
      </w:rPr>
      <w:t xml:space="preserve">: </w:t>
    </w:r>
    <w:r w:rsidRPr="00E10C1D">
      <w:rPr>
        <w:color w:val="0070C0"/>
        <w:sz w:val="20"/>
        <w:szCs w:val="20"/>
      </w:rPr>
      <w:t xml:space="preserve">084 555 1318 </w:t>
    </w:r>
    <w:r w:rsidRPr="00E10C1D">
      <w:rPr>
        <w:color w:val="FF0000"/>
        <w:sz w:val="20"/>
        <w:szCs w:val="20"/>
      </w:rPr>
      <w:t xml:space="preserve">Fax: </w:t>
    </w:r>
    <w:r w:rsidRPr="00E10C1D">
      <w:rPr>
        <w:color w:val="0070C0"/>
        <w:sz w:val="20"/>
        <w:szCs w:val="20"/>
      </w:rPr>
      <w:t xml:space="preserve">031 565 1318 </w:t>
    </w:r>
    <w:r w:rsidRPr="00E10C1D">
      <w:rPr>
        <w:color w:val="FF0000"/>
        <w:sz w:val="20"/>
        <w:szCs w:val="20"/>
      </w:rPr>
      <w:t xml:space="preserve">Social Networks: </w:t>
    </w:r>
    <w:r w:rsidRPr="00E10C1D">
      <w:rPr>
        <w:color w:val="0070C0"/>
        <w:sz w:val="20"/>
        <w:szCs w:val="20"/>
      </w:rPr>
      <w:t>#</w:t>
    </w:r>
    <w:proofErr w:type="spellStart"/>
    <w:r w:rsidRPr="00E10C1D">
      <w:rPr>
        <w:color w:val="0070C0"/>
        <w:sz w:val="20"/>
        <w:szCs w:val="20"/>
      </w:rPr>
      <w:t>littlesmiley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043" w:rsidRDefault="00822043" w:rsidP="00EB4AB9">
      <w:pPr>
        <w:spacing w:after="0" w:line="240" w:lineRule="auto"/>
      </w:pPr>
      <w:r>
        <w:separator/>
      </w:r>
    </w:p>
  </w:footnote>
  <w:footnote w:type="continuationSeparator" w:id="0">
    <w:p w:rsidR="00822043" w:rsidRDefault="00822043" w:rsidP="00EB4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B9" w:rsidRDefault="00822043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782" o:spid="_x0000_s2050" type="#_x0000_t75" style="position:absolute;margin-left:0;margin-top:0;width:424.65pt;height:697.65pt;z-index:-251657216;mso-position-horizontal:center;mso-position-horizontal-relative:margin;mso-position-vertical:center;mso-position-vertical-relative:margin" o:allowincell="f">
          <v:imagedata r:id="rId1" o:title="SmileyBear_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B9" w:rsidRDefault="00822043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783" o:spid="_x0000_s2051" type="#_x0000_t75" style="position:absolute;margin-left:0;margin-top:0;width:424.65pt;height:697.65pt;z-index:-251656192;mso-position-horizontal:center;mso-position-horizontal-relative:margin;mso-position-vertical:center;mso-position-vertical-relative:margin" o:allowincell="f">
          <v:imagedata r:id="rId1" o:title="SmileyBear_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B9" w:rsidRDefault="00822043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781" o:spid="_x0000_s2049" type="#_x0000_t75" style="position:absolute;margin-left:0;margin-top:0;width:424.65pt;height:697.65pt;z-index:-251658240;mso-position-horizontal:center;mso-position-horizontal-relative:margin;mso-position-vertical:center;mso-position-vertical-relative:margin" o:allowincell="f">
          <v:imagedata r:id="rId1" o:title="SmileyBear_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605E6"/>
    <w:multiLevelType w:val="hybridMultilevel"/>
    <w:tmpl w:val="D14256DA"/>
    <w:lvl w:ilvl="0" w:tplc="1C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B9"/>
    <w:rsid w:val="00107328"/>
    <w:rsid w:val="001A37D0"/>
    <w:rsid w:val="00442133"/>
    <w:rsid w:val="00450B50"/>
    <w:rsid w:val="004769B2"/>
    <w:rsid w:val="00822043"/>
    <w:rsid w:val="009C6693"/>
    <w:rsid w:val="00A22629"/>
    <w:rsid w:val="00A838CC"/>
    <w:rsid w:val="00BF411A"/>
    <w:rsid w:val="00E07945"/>
    <w:rsid w:val="00E10C1D"/>
    <w:rsid w:val="00EB4AB9"/>
    <w:rsid w:val="00FA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AE61B193-6B84-49F1-9A6C-2D243F15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AB9"/>
  </w:style>
  <w:style w:type="paragraph" w:styleId="Footer">
    <w:name w:val="footer"/>
    <w:basedOn w:val="Normal"/>
    <w:link w:val="FooterChar"/>
    <w:uiPriority w:val="99"/>
    <w:unhideWhenUsed/>
    <w:rsid w:val="00EB4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AB9"/>
  </w:style>
  <w:style w:type="table" w:styleId="TableGrid">
    <w:name w:val="Table Grid"/>
    <w:basedOn w:val="TableNormal"/>
    <w:uiPriority w:val="39"/>
    <w:rsid w:val="00EB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B4A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EB4A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50B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450B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450B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450B5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4">
    <w:name w:val="Plain Table 4"/>
    <w:basedOn w:val="TableNormal"/>
    <w:uiPriority w:val="44"/>
    <w:rsid w:val="00450B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50B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E10C1D"/>
    <w:rPr>
      <w:color w:val="0563C1" w:themeColor="hyperlink"/>
      <w:u w:val="single"/>
    </w:rPr>
  </w:style>
  <w:style w:type="paragraph" w:customStyle="1" w:styleId="SmallType">
    <w:name w:val="Small Type"/>
    <w:basedOn w:val="Normal"/>
    <w:rsid w:val="00107328"/>
    <w:pPr>
      <w:tabs>
        <w:tab w:val="right" w:leader="underscore" w:pos="9360"/>
      </w:tabs>
      <w:spacing w:after="120" w:line="264" w:lineRule="auto"/>
    </w:pPr>
    <w:rPr>
      <w:rFonts w:eastAsia="Times New Roman" w:cs="Times New Roman"/>
      <w:color w:val="808080" w:themeColor="background1" w:themeShade="80"/>
      <w:spacing w:val="4"/>
      <w:sz w:val="14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8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ileybearsmile@mweb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2017-12-15T11:08:00Z</cp:lastPrinted>
  <dcterms:created xsi:type="dcterms:W3CDTF">2017-12-15T11:08:00Z</dcterms:created>
  <dcterms:modified xsi:type="dcterms:W3CDTF">2018-04-10T19:59:00Z</dcterms:modified>
</cp:coreProperties>
</file>